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F2" w:rsidRDefault="00ED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F2">
        <w:rPr>
          <w:rFonts w:ascii="Times New Roman" w:hAnsi="Times New Roman" w:cs="Times New Roman"/>
          <w:sz w:val="28"/>
          <w:szCs w:val="28"/>
        </w:rPr>
        <w:t>Нижнекаянчинская</w:t>
      </w:r>
      <w:proofErr w:type="spellEnd"/>
      <w:r w:rsidRPr="00666FF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- филиал муниципального бюджетного общеобразовательного учреждения</w:t>
      </w:r>
    </w:p>
    <w:p w:rsidR="000C1B51" w:rsidRPr="00666FF2" w:rsidRDefault="00ED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sz w:val="28"/>
          <w:szCs w:val="28"/>
        </w:rPr>
        <w:t xml:space="preserve"> </w:t>
      </w:r>
      <w:r w:rsidR="00666F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6FF2"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 w:rsidRPr="00666F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666FF2">
        <w:rPr>
          <w:rFonts w:ascii="Times New Roman" w:hAnsi="Times New Roman" w:cs="Times New Roman"/>
          <w:sz w:val="28"/>
          <w:szCs w:val="28"/>
        </w:rPr>
        <w:t>»</w:t>
      </w: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138" w:type="dxa"/>
        <w:tblLook w:val="04A0" w:firstRow="1" w:lastRow="0" w:firstColumn="1" w:lastColumn="0" w:noHBand="0" w:noVBand="1"/>
      </w:tblPr>
      <w:tblGrid>
        <w:gridCol w:w="3190"/>
        <w:gridCol w:w="2894"/>
        <w:gridCol w:w="4054"/>
      </w:tblGrid>
      <w:tr w:rsidR="000C1B51" w:rsidRPr="00666FF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66FF2"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66FF2" w:rsidRPr="00666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27.08.2024г.</w:t>
            </w:r>
          </w:p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51" w:rsidRPr="00666FF2" w:rsidRDefault="000C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С.В.Ольгезер</w:t>
            </w:r>
            <w:proofErr w:type="spellEnd"/>
          </w:p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666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="00666FF2" w:rsidRPr="00666FF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0C1B51" w:rsidRPr="00666FF2" w:rsidRDefault="00666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3E77" w:rsidRPr="00666F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F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27.08.2024г.</w:t>
            </w:r>
          </w:p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ED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0C1B51" w:rsidRPr="00666FF2" w:rsidRDefault="00ED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0C1B51" w:rsidRPr="00666FF2" w:rsidRDefault="00ED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0C1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ED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sz w:val="28"/>
          <w:szCs w:val="28"/>
        </w:rPr>
        <w:t>Алтайский муниципа</w:t>
      </w:r>
      <w:r w:rsidR="00666FF2">
        <w:rPr>
          <w:rFonts w:ascii="Times New Roman" w:hAnsi="Times New Roman" w:cs="Times New Roman"/>
          <w:sz w:val="28"/>
          <w:szCs w:val="28"/>
        </w:rPr>
        <w:t>льный район, Алтайский край 2024</w:t>
      </w:r>
      <w:r w:rsidRPr="00666FF2">
        <w:rPr>
          <w:rFonts w:ascii="Times New Roman" w:hAnsi="Times New Roman" w:cs="Times New Roman"/>
          <w:sz w:val="28"/>
          <w:szCs w:val="28"/>
        </w:rPr>
        <w:br w:type="page"/>
      </w:r>
    </w:p>
    <w:p w:rsidR="000C1B51" w:rsidRPr="00666FF2" w:rsidRDefault="00ED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C1B51" w:rsidRPr="00666FF2" w:rsidRDefault="000C1B5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51" w:rsidRPr="00666FF2" w:rsidRDefault="00ED3E7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Нижнекаянчинская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основная общеобразовательная школа - филиал муниципального бюджетного общеобразовательного учреждения 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Айская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666FF2">
        <w:rPr>
          <w:rFonts w:ascii="Times New Roman" w:hAnsi="Times New Roman" w:cs="Times New Roman"/>
          <w:sz w:val="28"/>
          <w:szCs w:val="28"/>
        </w:rPr>
        <w:t xml:space="preserve"> 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5-9 классов, реализующих основную образ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граммы 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Айск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ей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ой школы»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, разработанной в соответствии с ФГОС основного общего образования, с учетом Федеральной о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C1B51" w:rsidRPr="00666FF2" w:rsidRDefault="00ED3E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Нижнекаянчинск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школ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- филиал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Айская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666FF2">
        <w:rPr>
          <w:rFonts w:ascii="Times New Roman" w:hAnsi="Times New Roman" w:cs="Times New Roman"/>
          <w:sz w:val="28"/>
          <w:szCs w:val="28"/>
        </w:rPr>
        <w:t xml:space="preserve"> 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666FF2">
        <w:rPr>
          <w:rFonts w:ascii="Times New Roman" w:hAnsi="Times New Roman" w:cs="Times New Roman"/>
          <w:sz w:val="28"/>
          <w:szCs w:val="28"/>
        </w:rPr>
        <w:t xml:space="preserve">02.09.2024 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666FF2">
        <w:rPr>
          <w:rFonts w:ascii="Times New Roman" w:hAnsi="Times New Roman" w:cs="Times New Roman"/>
          <w:sz w:val="28"/>
          <w:szCs w:val="28"/>
        </w:rPr>
        <w:t>23</w:t>
      </w:r>
      <w:r w:rsidRPr="00666FF2">
        <w:rPr>
          <w:rFonts w:ascii="Times New Roman" w:hAnsi="Times New Roman" w:cs="Times New Roman"/>
          <w:sz w:val="28"/>
          <w:szCs w:val="28"/>
        </w:rPr>
        <w:t xml:space="preserve">.05.2024. </w:t>
      </w:r>
    </w:p>
    <w:p w:rsidR="000C1B51" w:rsidRPr="00666FF2" w:rsidRDefault="00ED3E7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Учебные занят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ия для учащихся 5-9 классов проводятся по 5-ти дневной учебной неделе.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составляет  в</w:t>
      </w:r>
      <w:proofErr w:type="gram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 5 классе – 29 часов, в  6 классе – 30 часов, в 7 классе – 32 часа, в  8-9 классах – 33 часа. .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Учебный план со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зовательных отношений, обеспечивает реализацию индивидуальных потребностей 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еспечивающих различные интересы обучающихся</w:t>
      </w:r>
    </w:p>
    <w:p w:rsidR="000C1B51" w:rsidRPr="00666FF2" w:rsidRDefault="00ED3E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Нижнекаянчинск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основн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огй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шко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лее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- филиал муниципального бюджетного общеобразовательного учреждения 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Айская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666FF2">
        <w:rPr>
          <w:rFonts w:ascii="Times New Roman" w:hAnsi="Times New Roman" w:cs="Times New Roman"/>
          <w:sz w:val="28"/>
          <w:szCs w:val="28"/>
        </w:rPr>
        <w:t xml:space="preserve"> 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666FF2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При изуче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ии предметов не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подгруппы.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ъема учебной дисциплины за учебный год (годовое оценивание).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дметы из части, формируемой участниками образовательных отношений, являются 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чной аттестации определяются «Положением о формах, периодичности и порядке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еждения 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Айская</w:t>
      </w:r>
      <w:proofErr w:type="spellEnd"/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666FF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</w:t>
      </w: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t>ет 5 лет.</w:t>
      </w:r>
    </w:p>
    <w:p w:rsidR="000C1B51" w:rsidRPr="00666FF2" w:rsidRDefault="000C1B51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0C1B51" w:rsidRPr="00666FF2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0C1B51" w:rsidRPr="00666FF2" w:rsidRDefault="00ED3E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6FF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0C1B51" w:rsidRPr="00666FF2" w:rsidRDefault="000C1B51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4553" w:type="dxa"/>
        <w:tblLook w:val="04A0" w:firstRow="1" w:lastRow="0" w:firstColumn="1" w:lastColumn="0" w:noHBand="0" w:noVBand="1"/>
      </w:tblPr>
      <w:tblGrid>
        <w:gridCol w:w="4077"/>
        <w:gridCol w:w="3969"/>
        <w:gridCol w:w="1418"/>
        <w:gridCol w:w="1276"/>
        <w:gridCol w:w="1275"/>
        <w:gridCol w:w="1276"/>
        <w:gridCol w:w="1262"/>
      </w:tblGrid>
      <w:tr w:rsidR="000C1B51" w:rsidRPr="00666FF2" w:rsidTr="006D7485">
        <w:tc>
          <w:tcPr>
            <w:tcW w:w="4077" w:type="dxa"/>
            <w:vMerge w:val="restart"/>
            <w:shd w:val="clear" w:color="auto" w:fill="D9D9D9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6507" w:type="dxa"/>
            <w:gridSpan w:val="5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2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C1B51" w:rsidRPr="00666FF2" w:rsidTr="00666FF2">
        <w:tc>
          <w:tcPr>
            <w:tcW w:w="14553" w:type="dxa"/>
            <w:gridSpan w:val="7"/>
            <w:shd w:val="clear" w:color="auto" w:fill="FFFFB3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C1B51" w:rsidRPr="00666FF2" w:rsidTr="006D7485">
        <w:tc>
          <w:tcPr>
            <w:tcW w:w="4077" w:type="dxa"/>
            <w:vMerge w:val="restart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1B51" w:rsidRPr="00666FF2" w:rsidTr="006D7485">
        <w:tc>
          <w:tcPr>
            <w:tcW w:w="407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1B51" w:rsidRPr="00666FF2" w:rsidTr="006D7485">
        <w:tc>
          <w:tcPr>
            <w:tcW w:w="4077" w:type="dxa"/>
            <w:vMerge w:val="restart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B51" w:rsidRPr="00666FF2" w:rsidTr="006D7485">
        <w:tc>
          <w:tcPr>
            <w:tcW w:w="4077" w:type="dxa"/>
            <w:vMerge w:val="restart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D3E77" w:rsidRPr="00666F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B51" w:rsidRPr="00666FF2" w:rsidTr="006D7485">
        <w:tc>
          <w:tcPr>
            <w:tcW w:w="4077" w:type="dxa"/>
            <w:vMerge w:val="restart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B51" w:rsidRPr="00666FF2" w:rsidTr="006D7485">
        <w:tc>
          <w:tcPr>
            <w:tcW w:w="4077" w:type="dxa"/>
            <w:vMerge w:val="restart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B51" w:rsidRPr="00666FF2" w:rsidTr="006D7485">
        <w:tc>
          <w:tcPr>
            <w:tcW w:w="407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B51" w:rsidRPr="00666FF2" w:rsidTr="006D7485">
        <w:tc>
          <w:tcPr>
            <w:tcW w:w="407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B51" w:rsidRPr="00666FF2" w:rsidTr="006D7485">
        <w:tc>
          <w:tcPr>
            <w:tcW w:w="407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B51" w:rsidRPr="00666FF2" w:rsidTr="006D7485">
        <w:tc>
          <w:tcPr>
            <w:tcW w:w="407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безопасности и защиты Родины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B51" w:rsidRPr="00666FF2" w:rsidTr="006D7485">
        <w:tc>
          <w:tcPr>
            <w:tcW w:w="407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00FF00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shd w:val="clear" w:color="auto" w:fill="00FF00"/>
          </w:tcPr>
          <w:p w:rsidR="000C1B51" w:rsidRPr="00666FF2" w:rsidRDefault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</w:t>
            </w:r>
            <w:r w:rsidR="00ED3E77" w:rsidRPr="00666F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B51" w:rsidRPr="00666FF2" w:rsidTr="00666FF2">
        <w:tc>
          <w:tcPr>
            <w:tcW w:w="14553" w:type="dxa"/>
            <w:gridSpan w:val="7"/>
            <w:shd w:val="clear" w:color="auto" w:fill="FFFFB3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Часть, формируемая участниками </w:t>
            </w: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отношений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D9D9D9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418" w:type="dxa"/>
            <w:shd w:val="clear" w:color="auto" w:fill="D9D9D9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D9D9D9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Трудные вопросы математики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666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D3E77" w:rsidRPr="00666F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Трудные вопросы орфографии и пунктуации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Практическая география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Информатик +</w:t>
            </w:r>
          </w:p>
        </w:tc>
        <w:tc>
          <w:tcPr>
            <w:tcW w:w="141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00FF00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00FF00"/>
          </w:tcPr>
          <w:p w:rsidR="000C1B51" w:rsidRPr="00666FF2" w:rsidRDefault="00666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D3E77" w:rsidRPr="00666F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00FF00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 xml:space="preserve">ИТОГО недельная 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418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FCE3FC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418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C1B51" w:rsidRPr="00666FF2" w:rsidTr="006D7485">
        <w:tc>
          <w:tcPr>
            <w:tcW w:w="8046" w:type="dxa"/>
            <w:gridSpan w:val="2"/>
            <w:shd w:val="clear" w:color="auto" w:fill="FCE3FC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418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276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76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262" w:type="dxa"/>
            <w:shd w:val="clear" w:color="auto" w:fill="FCE3FC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:rsidR="000C1B51" w:rsidRPr="00666FF2" w:rsidRDefault="00ED3E77">
      <w:pPr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sz w:val="28"/>
          <w:szCs w:val="28"/>
        </w:rPr>
        <w:br w:type="page"/>
      </w:r>
    </w:p>
    <w:p w:rsidR="000C1B51" w:rsidRPr="00666FF2" w:rsidRDefault="00ED3E77">
      <w:pPr>
        <w:rPr>
          <w:rFonts w:ascii="Times New Roman" w:hAnsi="Times New Roman" w:cs="Times New Roman"/>
          <w:sz w:val="28"/>
          <w:szCs w:val="28"/>
        </w:rPr>
      </w:pPr>
      <w:r w:rsidRPr="00666FF2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0C1B51" w:rsidRPr="00666FF2" w:rsidRDefault="00ED3E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6FF2">
        <w:rPr>
          <w:rFonts w:ascii="Times New Roman" w:hAnsi="Times New Roman" w:cs="Times New Roman"/>
          <w:sz w:val="28"/>
          <w:szCs w:val="28"/>
        </w:rPr>
        <w:t>Нижнекаянчинская</w:t>
      </w:r>
      <w:proofErr w:type="spellEnd"/>
      <w:r w:rsidRPr="00666FF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- филиал муниципального бюджетного общеобразовательного</w:t>
      </w:r>
      <w:r w:rsidRPr="00666FF2"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 w:rsidRPr="00666FF2"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 w:rsidRPr="00666F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tbl>
      <w:tblPr>
        <w:tblStyle w:val="ae"/>
        <w:tblW w:w="14553" w:type="dxa"/>
        <w:tblLook w:val="04A0" w:firstRow="1" w:lastRow="0" w:firstColumn="1" w:lastColumn="0" w:noHBand="0" w:noVBand="1"/>
      </w:tblPr>
      <w:tblGrid>
        <w:gridCol w:w="4011"/>
        <w:gridCol w:w="2068"/>
        <w:gridCol w:w="1946"/>
        <w:gridCol w:w="2108"/>
        <w:gridCol w:w="2210"/>
        <w:gridCol w:w="2210"/>
      </w:tblGrid>
      <w:tr w:rsidR="000C1B51" w:rsidRPr="00666FF2">
        <w:tc>
          <w:tcPr>
            <w:tcW w:w="4157" w:type="dxa"/>
            <w:vMerge w:val="restart"/>
            <w:shd w:val="clear" w:color="auto" w:fill="D9D9D9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D7485" w:rsidRPr="00666FF2">
        <w:tc>
          <w:tcPr>
            <w:tcW w:w="4157" w:type="dxa"/>
            <w:vMerge/>
            <w:shd w:val="clear" w:color="auto" w:fill="auto"/>
          </w:tcPr>
          <w:p w:rsidR="000C1B51" w:rsidRPr="00666FF2" w:rsidRDefault="000C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78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8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82" w:type="dxa"/>
            <w:shd w:val="clear" w:color="auto" w:fill="D9D9D9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>ансовая)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>ательская)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>енно-научная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, матем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>атическая)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>ательская</w:t>
            </w: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, матем</w:t>
            </w:r>
            <w:r w:rsidR="006D7485">
              <w:rPr>
                <w:rFonts w:ascii="Times New Roman" w:hAnsi="Times New Roman" w:cs="Times New Roman"/>
                <w:sz w:val="28"/>
                <w:szCs w:val="28"/>
              </w:rPr>
              <w:t>атическая)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Россия — мои горизонты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Создаем проекты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D7485" w:rsidRPr="00666FF2" w:rsidTr="006D7485">
        <w:trPr>
          <w:trHeight w:val="338"/>
        </w:trPr>
        <w:tc>
          <w:tcPr>
            <w:tcW w:w="4157" w:type="dxa"/>
            <w:shd w:val="clear" w:color="auto" w:fill="auto"/>
          </w:tcPr>
          <w:p w:rsidR="000C1B51" w:rsidRPr="00666FF2" w:rsidRDefault="00ED3E77" w:rsidP="006D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Школа юного агрария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 w:rsidP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 w:rsidP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Практическая география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Коррекция межличностных отношений или Давайте жить дружно!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 (ОФП)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Семьеведенье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7485" w:rsidRPr="00666FF2">
        <w:tc>
          <w:tcPr>
            <w:tcW w:w="4157" w:type="dxa"/>
            <w:shd w:val="clear" w:color="auto" w:fill="auto"/>
          </w:tcPr>
          <w:p w:rsidR="006D7485" w:rsidRPr="00666FF2" w:rsidRDefault="006D7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</w:tc>
        <w:tc>
          <w:tcPr>
            <w:tcW w:w="2078" w:type="dxa"/>
            <w:shd w:val="clear" w:color="auto" w:fill="auto"/>
          </w:tcPr>
          <w:p w:rsidR="006D7485" w:rsidRPr="00666FF2" w:rsidRDefault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  <w:shd w:val="clear" w:color="auto" w:fill="auto"/>
          </w:tcPr>
          <w:p w:rsidR="006D7485" w:rsidRPr="00666FF2" w:rsidRDefault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6D7485" w:rsidRPr="00666FF2" w:rsidRDefault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auto"/>
          </w:tcPr>
          <w:p w:rsidR="006D7485" w:rsidRPr="00666FF2" w:rsidRDefault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2" w:type="dxa"/>
            <w:shd w:val="clear" w:color="auto" w:fill="auto"/>
          </w:tcPr>
          <w:p w:rsidR="006D7485" w:rsidRPr="00666FF2" w:rsidRDefault="006D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7485" w:rsidRPr="00666FF2">
        <w:tc>
          <w:tcPr>
            <w:tcW w:w="4157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078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8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2" w:type="dxa"/>
            <w:shd w:val="clear" w:color="auto" w:fill="00FF00"/>
          </w:tcPr>
          <w:p w:rsidR="000C1B51" w:rsidRPr="00666FF2" w:rsidRDefault="00ED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D3E77" w:rsidRPr="00666FF2" w:rsidRDefault="00ED3E77">
      <w:pPr>
        <w:rPr>
          <w:rFonts w:ascii="Times New Roman" w:hAnsi="Times New Roman" w:cs="Times New Roman"/>
          <w:sz w:val="28"/>
          <w:szCs w:val="28"/>
        </w:rPr>
      </w:pPr>
    </w:p>
    <w:sectPr w:rsidR="00ED3E77" w:rsidRPr="00666FF2">
      <w:pgSz w:w="16820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51"/>
    <w:rsid w:val="000C1B51"/>
    <w:rsid w:val="002A27EC"/>
    <w:rsid w:val="00666FF2"/>
    <w:rsid w:val="006D7485"/>
    <w:rsid w:val="00E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8684"/>
  <w15:docId w15:val="{571151C2-8ED4-439F-BDEA-B40BD6A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paragraph" w:styleId="3">
    <w:name w:val="heading 3"/>
    <w:basedOn w:val="a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0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a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b">
    <w:name w:val="annotation subject"/>
    <w:basedOn w:val="aa"/>
    <w:next w:val="aa"/>
    <w:uiPriority w:val="99"/>
    <w:semiHidden/>
    <w:unhideWhenUsed/>
    <w:qFormat/>
    <w:rsid w:val="00CA5D63"/>
    <w:rPr>
      <w:b/>
      <w:bCs/>
    </w:rPr>
  </w:style>
  <w:style w:type="paragraph" w:styleId="ac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C3476"/>
    <w:pPr>
      <w:ind w:left="720"/>
      <w:contextualSpacing/>
    </w:pPr>
  </w:style>
  <w:style w:type="table" w:styleId="ae">
    <w:name w:val="Table Grid"/>
    <w:basedOn w:val="a1"/>
    <w:uiPriority w:val="3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2024-08-31T06:13:00Z</cp:lastPrinted>
  <dcterms:created xsi:type="dcterms:W3CDTF">2024-08-31T06:17:00Z</dcterms:created>
  <dcterms:modified xsi:type="dcterms:W3CDTF">2024-08-31T06:17:00Z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